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bookmarkStart w:id="0" w:name="_top"/>
      <w:bookmarkEnd w:id="0"/>
    </w:p>
    <w:p w:rsid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</w:p>
    <w:p w:rsidR="00580559" w:rsidRP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 w:rsidRPr="005477F6">
        <w:rPr>
          <w:rFonts w:ascii="Arial Black" w:hAnsi="Arial Black"/>
          <w:b/>
          <w:i/>
          <w:sz w:val="56"/>
          <w:lang w:val="es-419"/>
        </w:rPr>
        <w:t>Colegio de Bachilleres 4</w:t>
      </w:r>
    </w:p>
    <w:p w:rsidR="005477F6" w:rsidRP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>
        <w:rPr>
          <w:rFonts w:ascii="Arial Black" w:hAnsi="Arial Black"/>
          <w:b/>
          <w:i/>
          <w:sz w:val="56"/>
          <w:lang w:val="es-419"/>
        </w:rPr>
        <w:t xml:space="preserve">Materia: </w:t>
      </w:r>
      <w:r w:rsidRPr="005477F6">
        <w:rPr>
          <w:rFonts w:ascii="Arial Black" w:hAnsi="Arial Black"/>
          <w:b/>
          <w:i/>
          <w:sz w:val="56"/>
          <w:lang w:val="es-419"/>
        </w:rPr>
        <w:t>Tecnologías de la información y comunicación ll</w:t>
      </w:r>
    </w:p>
    <w:p w:rsidR="005477F6" w:rsidRP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 w:rsidRPr="005477F6">
        <w:rPr>
          <w:rFonts w:ascii="Arial Black" w:hAnsi="Arial Black"/>
          <w:b/>
          <w:i/>
          <w:sz w:val="56"/>
          <w:lang w:val="es-419"/>
        </w:rPr>
        <w:t>Profesor: Vicente</w:t>
      </w:r>
      <w:r w:rsidR="00FC1DC9">
        <w:rPr>
          <w:rFonts w:ascii="Arial Black" w:hAnsi="Arial Black"/>
          <w:b/>
          <w:i/>
          <w:sz w:val="56"/>
          <w:lang w:val="es-419"/>
        </w:rPr>
        <w:t xml:space="preserve"> Téllez</w:t>
      </w:r>
    </w:p>
    <w:p w:rsidR="005477F6" w:rsidRP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 w:rsidRPr="005477F6">
        <w:rPr>
          <w:rFonts w:ascii="Arial Black" w:hAnsi="Arial Black"/>
          <w:b/>
          <w:i/>
          <w:sz w:val="56"/>
          <w:lang w:val="es-419"/>
        </w:rPr>
        <w:t>Equipo: 7</w:t>
      </w:r>
    </w:p>
    <w:p w:rsid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 w:rsidRPr="005477F6">
        <w:rPr>
          <w:rFonts w:ascii="Arial Black" w:hAnsi="Arial Black"/>
          <w:b/>
          <w:i/>
          <w:sz w:val="56"/>
          <w:lang w:val="es-419"/>
        </w:rPr>
        <w:t>Nombre: Ernesto Flores</w:t>
      </w:r>
    </w:p>
    <w:p w:rsidR="007F55C1" w:rsidRPr="005477F6" w:rsidRDefault="007F55C1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>
        <w:rPr>
          <w:rFonts w:ascii="Arial Black" w:hAnsi="Arial Black"/>
          <w:b/>
          <w:i/>
          <w:sz w:val="56"/>
          <w:lang w:val="es-419"/>
        </w:rPr>
        <w:t>Cristina Chavez</w:t>
      </w:r>
    </w:p>
    <w:p w:rsid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  <w:r w:rsidRPr="005477F6">
        <w:rPr>
          <w:rFonts w:ascii="Arial Black" w:hAnsi="Arial Black"/>
          <w:b/>
          <w:i/>
          <w:sz w:val="56"/>
          <w:lang w:val="es-419"/>
        </w:rPr>
        <w:t>Grupo: 221</w:t>
      </w:r>
    </w:p>
    <w:p w:rsidR="005477F6" w:rsidRDefault="005477F6" w:rsidP="005477F6">
      <w:pPr>
        <w:jc w:val="center"/>
        <w:rPr>
          <w:rFonts w:ascii="Arial Black" w:hAnsi="Arial Black"/>
          <w:b/>
          <w:i/>
          <w:sz w:val="56"/>
          <w:lang w:val="es-419"/>
        </w:rPr>
      </w:pPr>
    </w:p>
    <w:p w:rsidR="005477F6" w:rsidRDefault="005477F6">
      <w:pPr>
        <w:rPr>
          <w:rFonts w:ascii="Arial Black" w:hAnsi="Arial Black"/>
          <w:b/>
          <w:i/>
          <w:sz w:val="56"/>
          <w:lang w:val="es-419"/>
        </w:rPr>
      </w:pPr>
      <w:r>
        <w:rPr>
          <w:rFonts w:ascii="Arial Black" w:hAnsi="Arial Black"/>
          <w:b/>
          <w:i/>
          <w:sz w:val="56"/>
          <w:lang w:val="es-419"/>
        </w:rPr>
        <w:br w:type="page"/>
      </w:r>
    </w:p>
    <w:p w:rsidR="00805D38" w:rsidRPr="00805D38" w:rsidRDefault="007F55C1" w:rsidP="005477F6">
      <w:pPr>
        <w:rPr>
          <w:rFonts w:ascii="Comic Sans MS" w:hAnsi="Comic Sans MS"/>
          <w:b/>
          <w:i/>
          <w:sz w:val="32"/>
          <w:lang w:val="es-419"/>
        </w:rPr>
      </w:pPr>
      <w:r w:rsidRPr="00805D38">
        <w:rPr>
          <w:rFonts w:ascii="Comic Sans MS" w:hAnsi="Comic Sans MS"/>
          <w:b/>
          <w:i/>
          <w:sz w:val="32"/>
          <w:lang w:val="es-419"/>
        </w:rPr>
        <w:lastRenderedPageBreak/>
        <w:t>Índice</w:t>
      </w:r>
      <w:r w:rsidR="00805D38" w:rsidRPr="00805D38">
        <w:rPr>
          <w:rFonts w:ascii="Comic Sans MS" w:hAnsi="Comic Sans MS"/>
          <w:b/>
          <w:i/>
          <w:sz w:val="32"/>
          <w:lang w:val="es-419"/>
        </w:rPr>
        <w:t>:</w:t>
      </w:r>
    </w:p>
    <w:p w:rsidR="00805D38" w:rsidRPr="00805D38" w:rsidRDefault="00805D38" w:rsidP="005477F6">
      <w:pPr>
        <w:rPr>
          <w:rFonts w:ascii="Comic Sans MS" w:hAnsi="Comic Sans MS"/>
          <w:b/>
          <w:i/>
          <w:sz w:val="32"/>
          <w:lang w:val="es-419"/>
        </w:rPr>
      </w:pPr>
      <w:r w:rsidRPr="00805D38">
        <w:rPr>
          <w:rFonts w:ascii="Comic Sans MS" w:hAnsi="Comic Sans MS"/>
          <w:b/>
          <w:i/>
          <w:noProof/>
          <w:sz w:val="32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50165</wp:posOffset>
                </wp:positionV>
                <wp:extent cx="209550" cy="200025"/>
                <wp:effectExtent l="0" t="0" r="19050" b="28575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6A698A" id="Elipse 1" o:spid="_x0000_s1026" style="position:absolute;margin-left:164.25pt;margin-top:3.95pt;width:16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" fillcolor="#5b9bd5 [3204]" strokecolor="#1f4d78 [1604]" strokeweight="1pt">
                <v:stroke joinstyle="miter"/>
              </v:oval>
            </w:pict>
          </mc:Fallback>
        </mc:AlternateContent>
      </w:r>
      <w:r w:rsidRPr="00805D38">
        <w:rPr>
          <w:rFonts w:ascii="Comic Sans MS" w:hAnsi="Comic Sans MS"/>
          <w:b/>
          <w:i/>
          <w:sz w:val="32"/>
          <w:lang w:val="es-419"/>
        </w:rPr>
        <w:t xml:space="preserve">¿Qué es un vínculo? </w:t>
      </w:r>
    </w:p>
    <w:p w:rsidR="00805D38" w:rsidRPr="00805D38" w:rsidRDefault="00FC1DC9" w:rsidP="005477F6">
      <w:pPr>
        <w:rPr>
          <w:rFonts w:ascii="Comic Sans MS" w:hAnsi="Comic Sans MS"/>
          <w:b/>
          <w:i/>
          <w:sz w:val="32"/>
          <w:lang w:val="es-419"/>
        </w:rPr>
      </w:pPr>
      <w:r>
        <w:rPr>
          <w:rFonts w:ascii="Comic Sans MS" w:hAnsi="Comic Sans MS"/>
          <w:b/>
          <w:i/>
          <w:noProof/>
          <w:sz w:val="32"/>
          <w:lang w:eastAsia="es-MX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2647950</wp:posOffset>
            </wp:positionH>
            <wp:positionV relativeFrom="page">
              <wp:posOffset>1790700</wp:posOffset>
            </wp:positionV>
            <wp:extent cx="225425" cy="213360"/>
            <wp:effectExtent l="0" t="0" r="317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5D38" w:rsidRPr="00805D38">
        <w:rPr>
          <w:rFonts w:ascii="Comic Sans MS" w:hAnsi="Comic Sans MS"/>
          <w:b/>
          <w:i/>
          <w:sz w:val="32"/>
          <w:lang w:val="es-419"/>
        </w:rPr>
        <w:t>¿Qué es un Hipervínculo?</w:t>
      </w:r>
    </w:p>
    <w:p w:rsidR="00805D38" w:rsidRPr="00805D38" w:rsidRDefault="00BF4AC2" w:rsidP="005477F6">
      <w:pPr>
        <w:rPr>
          <w:rFonts w:ascii="Comic Sans MS" w:hAnsi="Comic Sans MS"/>
          <w:b/>
          <w:i/>
          <w:sz w:val="32"/>
          <w:lang w:val="es-419"/>
        </w:rPr>
      </w:pPr>
      <w:r>
        <w:rPr>
          <w:rFonts w:ascii="Comic Sans MS" w:hAnsi="Comic Sans MS"/>
          <w:b/>
          <w:i/>
          <w:noProof/>
          <w:sz w:val="32"/>
          <w:lang w:eastAsia="es-MX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59690</wp:posOffset>
            </wp:positionV>
            <wp:extent cx="225425" cy="213360"/>
            <wp:effectExtent l="0" t="0" r="317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5D38" w:rsidRPr="00805D38">
        <w:rPr>
          <w:rFonts w:ascii="Comic Sans MS" w:hAnsi="Comic Sans MS"/>
          <w:b/>
          <w:i/>
          <w:sz w:val="32"/>
          <w:lang w:val="es-419"/>
        </w:rPr>
        <w:t>¿Qué es la Ética?</w:t>
      </w:r>
    </w:p>
    <w:p w:rsidR="00805D38" w:rsidRPr="00805D38" w:rsidRDefault="00BF4AC2" w:rsidP="005477F6">
      <w:pPr>
        <w:rPr>
          <w:rFonts w:ascii="Comic Sans MS" w:hAnsi="Comic Sans MS"/>
          <w:b/>
          <w:i/>
          <w:sz w:val="32"/>
          <w:lang w:val="es-419"/>
        </w:rPr>
      </w:pPr>
      <w:r>
        <w:rPr>
          <w:rFonts w:ascii="Comic Sans MS" w:hAnsi="Comic Sans MS"/>
          <w:b/>
          <w:i/>
          <w:noProof/>
          <w:sz w:val="32"/>
          <w:lang w:eastAsia="es-MX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62230</wp:posOffset>
            </wp:positionV>
            <wp:extent cx="225425" cy="213360"/>
            <wp:effectExtent l="0" t="0" r="317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D38" w:rsidRPr="00805D38">
        <w:rPr>
          <w:rFonts w:ascii="Comic Sans MS" w:hAnsi="Comic Sans MS"/>
          <w:b/>
          <w:i/>
          <w:sz w:val="32"/>
          <w:lang w:val="es-419"/>
        </w:rPr>
        <w:t>¿Qué es la Moral?</w:t>
      </w:r>
    </w:p>
    <w:p w:rsidR="00805D38" w:rsidRPr="00805D38" w:rsidRDefault="00BF4AC2" w:rsidP="005477F6">
      <w:pPr>
        <w:rPr>
          <w:rFonts w:ascii="Comic Sans MS" w:hAnsi="Comic Sans MS"/>
          <w:b/>
          <w:i/>
          <w:sz w:val="32"/>
          <w:lang w:val="es-419"/>
        </w:rPr>
      </w:pPr>
      <w:r>
        <w:rPr>
          <w:rFonts w:ascii="Comic Sans MS" w:hAnsi="Comic Sans MS"/>
          <w:b/>
          <w:i/>
          <w:noProof/>
          <w:sz w:val="32"/>
          <w:lang w:eastAsia="es-MX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897890</wp:posOffset>
            </wp:positionH>
            <wp:positionV relativeFrom="paragraph">
              <wp:posOffset>55245</wp:posOffset>
            </wp:positionV>
            <wp:extent cx="225425" cy="213360"/>
            <wp:effectExtent l="0" t="0" r="317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D38" w:rsidRPr="00805D38">
        <w:rPr>
          <w:rFonts w:ascii="Comic Sans MS" w:hAnsi="Comic Sans MS"/>
          <w:b/>
          <w:i/>
          <w:sz w:val="32"/>
          <w:lang w:val="es-419"/>
        </w:rPr>
        <w:t>Ejemplos</w:t>
      </w: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5477F6">
      <w:pPr>
        <w:rPr>
          <w:rFonts w:ascii="Comic Sans MS" w:hAnsi="Comic Sans MS"/>
          <w:b/>
          <w:i/>
          <w:color w:val="FF0000"/>
          <w:sz w:val="24"/>
          <w:lang w:val="es-419"/>
        </w:rPr>
      </w:pPr>
      <w:r w:rsidRPr="00FC1DC9">
        <w:rPr>
          <w:rFonts w:ascii="Comic Sans MS" w:hAnsi="Comic Sans MS"/>
          <w:b/>
          <w:i/>
          <w:color w:val="FF0000"/>
          <w:sz w:val="24"/>
          <w:lang w:val="es-419"/>
        </w:rPr>
        <w:lastRenderedPageBreak/>
        <w:t>Vínculos</w:t>
      </w:r>
      <w:r w:rsidR="005477F6" w:rsidRPr="00FC1DC9">
        <w:rPr>
          <w:rFonts w:ascii="Comic Sans MS" w:hAnsi="Comic Sans MS"/>
          <w:b/>
          <w:i/>
          <w:color w:val="FF0000"/>
          <w:sz w:val="24"/>
          <w:lang w:val="es-419"/>
        </w:rPr>
        <w:t>:</w:t>
      </w:r>
    </w:p>
    <w:p w:rsidR="005477F6" w:rsidRDefault="005477F6" w:rsidP="005477F6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color w:val="FF0000"/>
          <w:sz w:val="24"/>
          <w:lang w:val="es-419"/>
        </w:rPr>
        <w:t xml:space="preserve"> </w:t>
      </w:r>
      <w:r w:rsidR="00805D38">
        <w:rPr>
          <w:rFonts w:ascii="Comic Sans MS" w:hAnsi="Comic Sans MS"/>
          <w:b/>
          <w:i/>
          <w:sz w:val="24"/>
          <w:lang w:val="es-419"/>
        </w:rPr>
        <w:t>E</w:t>
      </w:r>
      <w:r w:rsidRPr="005477F6">
        <w:rPr>
          <w:rFonts w:ascii="Comic Sans MS" w:hAnsi="Comic Sans MS"/>
          <w:b/>
          <w:i/>
          <w:sz w:val="24"/>
          <w:lang w:val="es-419"/>
        </w:rPr>
        <w:t>s un elemento de un documento electrónico que hace referencia a otro recurso, como por ejemplo otro documento o un punto específico del mismo o de otro documento.</w:t>
      </w:r>
      <w:r w:rsidR="00805D38">
        <w:rPr>
          <w:rFonts w:ascii="Comic Sans MS" w:hAnsi="Comic Sans MS"/>
          <w:b/>
          <w:i/>
          <w:sz w:val="24"/>
          <w:lang w:val="es-419"/>
        </w:rPr>
        <w:t xml:space="preserve"> </w:t>
      </w:r>
      <w:r w:rsidR="00805D38" w:rsidRPr="00805D38">
        <w:rPr>
          <w:rFonts w:ascii="Comic Sans MS" w:hAnsi="Comic Sans MS"/>
          <w:b/>
          <w:i/>
          <w:sz w:val="24"/>
          <w:lang w:val="es-419"/>
        </w:rPr>
        <w:t>Vínculos de Word, generalmente con texto subrayado, que conduce a otro lugar dentro del mismo documento, a otro</w:t>
      </w:r>
      <w:r w:rsidR="00805D38">
        <w:rPr>
          <w:rFonts w:ascii="Comic Sans MS" w:hAnsi="Comic Sans MS"/>
          <w:b/>
          <w:i/>
          <w:sz w:val="24"/>
          <w:lang w:val="es-419"/>
        </w:rPr>
        <w:t xml:space="preserve"> documento o a un sitio web.</w:t>
      </w:r>
      <w:r w:rsidR="00805D38" w:rsidRPr="00805D38">
        <w:rPr>
          <w:rFonts w:ascii="Comic Sans MS" w:hAnsi="Comic Sans MS"/>
          <w:b/>
          <w:i/>
          <w:sz w:val="24"/>
          <w:lang w:val="es-419"/>
        </w:rPr>
        <w:t xml:space="preserve"> Para convertir las notas al pie o al final de los documentos de Word en vínculos de PDF, seleccione esta opción.</w:t>
      </w:r>
    </w:p>
    <w:p w:rsidR="00FC1DC9" w:rsidRDefault="00FC1DC9" w:rsidP="005477F6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5477F6">
      <w:pPr>
        <w:rPr>
          <w:rFonts w:ascii="Comic Sans MS" w:hAnsi="Comic Sans MS"/>
          <w:b/>
          <w:i/>
          <w:color w:val="FF0000"/>
          <w:sz w:val="24"/>
          <w:lang w:val="es-419"/>
        </w:rPr>
      </w:pPr>
      <w:r w:rsidRPr="00FC1DC9">
        <w:rPr>
          <w:rFonts w:ascii="Comic Sans MS" w:hAnsi="Comic Sans MS"/>
          <w:b/>
          <w:i/>
          <w:color w:val="FF0000"/>
          <w:sz w:val="24"/>
          <w:lang w:val="es-419"/>
        </w:rPr>
        <w:t>Hipervínculo</w:t>
      </w:r>
      <w:r w:rsidR="00805D38" w:rsidRPr="00FC1DC9">
        <w:rPr>
          <w:rFonts w:ascii="Comic Sans MS" w:hAnsi="Comic Sans MS"/>
          <w:b/>
          <w:i/>
          <w:color w:val="FF0000"/>
          <w:sz w:val="24"/>
          <w:lang w:val="es-419"/>
        </w:rPr>
        <w:t>:</w:t>
      </w:r>
    </w:p>
    <w:p w:rsidR="00805D38" w:rsidRDefault="00805D38" w:rsidP="005477F6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color w:val="FF0000"/>
          <w:sz w:val="24"/>
          <w:lang w:val="es-419"/>
        </w:rPr>
        <w:t xml:space="preserve"> </w:t>
      </w:r>
      <w:r w:rsidRPr="00805D38">
        <w:rPr>
          <w:rFonts w:ascii="Comic Sans MS" w:hAnsi="Comic Sans MS"/>
          <w:b/>
          <w:i/>
          <w:sz w:val="24"/>
          <w:lang w:val="es-419"/>
        </w:rPr>
        <w:t>Un hipervínculo es un enlace, normalmente entre dos páginas web de un mismo sitio, pero un enlace también puede apuntar a una página de otro sitio web, a un fichero, a una imagen, etc. Para navegar al destino al que apunta el enlace, hemos de hacer clic sobre él. También se conocen como hiperenlaces</w:t>
      </w:r>
      <w:r>
        <w:rPr>
          <w:rFonts w:ascii="Comic Sans MS" w:hAnsi="Comic Sans MS"/>
          <w:b/>
          <w:i/>
          <w:sz w:val="24"/>
          <w:lang w:val="es-419"/>
        </w:rPr>
        <w:t>.</w:t>
      </w: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BF4AC2" w:rsidRDefault="00BF4AC2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101CF2" w:rsidRDefault="00101CF2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101CF2" w:rsidRDefault="00101CF2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101CF2" w:rsidRDefault="00101CF2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101CF2" w:rsidRDefault="00101CF2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101CF2" w:rsidRDefault="00101CF2" w:rsidP="00FC1DC9">
      <w:pPr>
        <w:rPr>
          <w:rFonts w:ascii="Comic Sans MS" w:hAnsi="Comic Sans MS"/>
          <w:b/>
          <w:i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color w:val="FF0000"/>
          <w:sz w:val="24"/>
          <w:lang w:val="es-419"/>
        </w:rPr>
        <w:lastRenderedPageBreak/>
        <w:t>Ética</w:t>
      </w:r>
      <w:r>
        <w:rPr>
          <w:rFonts w:ascii="Comic Sans MS" w:hAnsi="Comic Sans MS"/>
          <w:b/>
          <w:i/>
          <w:sz w:val="24"/>
          <w:lang w:val="es-419"/>
        </w:rPr>
        <w:t>:</w:t>
      </w:r>
    </w:p>
    <w:p w:rsidR="00FC1DC9" w:rsidRP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 </w:t>
      </w:r>
      <w:r w:rsidRPr="00FC1DC9">
        <w:rPr>
          <w:rFonts w:ascii="Comic Sans MS" w:hAnsi="Comic Sans MS"/>
          <w:b/>
          <w:i/>
          <w:sz w:val="24"/>
          <w:lang w:val="es-419"/>
        </w:rPr>
        <w:t>La ética es diferente de la moral, porque la moral se basa en la obediencia a las normas, las costumbres y preceptos o mandamientos culturales, jerárquicos o religiosos, mientras que la ética busca fundamentar la manera de v</w:t>
      </w:r>
      <w:r>
        <w:rPr>
          <w:rFonts w:ascii="Comic Sans MS" w:hAnsi="Comic Sans MS"/>
          <w:b/>
          <w:i/>
          <w:sz w:val="24"/>
          <w:lang w:val="es-419"/>
        </w:rPr>
        <w:t>ivir por el pensamiento humano.</w:t>
      </w:r>
    </w:p>
    <w:p w:rsidR="00FC1DC9" w:rsidRP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En la filosofía, la ética no se limita a la moral, que generalmente se entiende como la costumbre o el hábito, sino que busca el fundamento teórico para encontrar la mejor forma de vivir, la bús</w:t>
      </w:r>
      <w:r>
        <w:rPr>
          <w:rFonts w:ascii="Comic Sans MS" w:hAnsi="Comic Sans MS"/>
          <w:b/>
          <w:i/>
          <w:sz w:val="24"/>
          <w:lang w:val="es-419"/>
        </w:rPr>
        <w:t>queda del mejor estilo de vida.</w:t>
      </w:r>
    </w:p>
    <w:p w:rsid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La ética puede confundirse con la ley, pero no es raro que la ley se haya basado en principios éticos. Sin embargo, a diferencia de la ley, ninguna persona puede ser obligada por el Estado o por otras personas a cumplir las normas éticas, ni sufrir ningún castigo, sanción o penalización por la desobediencia de estas, pero al mismo tiempo la ley puede hacer caso omiso a las cuestiones de la ética.</w:t>
      </w:r>
    </w:p>
    <w:p w:rsid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Ejemplos:</w:t>
      </w:r>
    </w:p>
    <w:p w:rsidR="00BF4AC2" w:rsidRP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1. </w:t>
      </w:r>
      <w:r w:rsidRPr="00BF4AC2">
        <w:rPr>
          <w:rFonts w:ascii="Comic Sans MS" w:hAnsi="Comic Sans MS"/>
          <w:b/>
          <w:i/>
          <w:sz w:val="24"/>
          <w:lang w:val="es-419"/>
        </w:rPr>
        <w:t>Un juez se niega recibir un soborno para permitir que un criminal salga libre</w:t>
      </w:r>
      <w:r>
        <w:rPr>
          <w:rFonts w:ascii="Comic Sans MS" w:hAnsi="Comic Sans MS"/>
          <w:b/>
          <w:i/>
          <w:sz w:val="24"/>
          <w:lang w:val="es-419"/>
        </w:rPr>
        <w:t>, siendo culpable de un delito.</w:t>
      </w:r>
    </w:p>
    <w:p w:rsidR="00BF4AC2" w:rsidRP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 w:rsidRPr="00BF4AC2">
        <w:rPr>
          <w:rFonts w:ascii="Comic Sans MS" w:hAnsi="Comic Sans MS"/>
          <w:b/>
          <w:i/>
          <w:sz w:val="24"/>
          <w:lang w:val="es-419"/>
        </w:rPr>
        <w:t xml:space="preserve">2. Un funcionario público que no se permite ser intimidado, por un funcionario superior, para cometer un acto indebido que pudiera causarle algún </w:t>
      </w:r>
      <w:r>
        <w:rPr>
          <w:rFonts w:ascii="Comic Sans MS" w:hAnsi="Comic Sans MS"/>
          <w:b/>
          <w:i/>
          <w:sz w:val="24"/>
          <w:lang w:val="es-419"/>
        </w:rPr>
        <w:t>beneficio.</w:t>
      </w:r>
    </w:p>
    <w:p w:rsidR="00BF4AC2" w:rsidRP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 w:rsidRPr="00BF4AC2">
        <w:rPr>
          <w:rFonts w:ascii="Comic Sans MS" w:hAnsi="Comic Sans MS"/>
          <w:b/>
          <w:i/>
          <w:sz w:val="24"/>
          <w:lang w:val="es-419"/>
        </w:rPr>
        <w:t>3. En un partido de futbol el árbitro observa a todos los jugadores, e impone amonestaciones a quienes i</w:t>
      </w:r>
      <w:r>
        <w:rPr>
          <w:rFonts w:ascii="Comic Sans MS" w:hAnsi="Comic Sans MS"/>
          <w:b/>
          <w:i/>
          <w:sz w:val="24"/>
          <w:lang w:val="es-419"/>
        </w:rPr>
        <w:t xml:space="preserve">nfringen las reglas, sin ningún </w:t>
      </w:r>
      <w:r w:rsidRPr="00BF4AC2">
        <w:rPr>
          <w:rFonts w:ascii="Comic Sans MS" w:hAnsi="Comic Sans MS"/>
          <w:b/>
          <w:i/>
          <w:sz w:val="24"/>
          <w:lang w:val="es-419"/>
        </w:rPr>
        <w:t>favoritismo hacia alguno de los equipos contendientes.</w:t>
      </w:r>
    </w:p>
    <w:p w:rsidR="00BF4AC2" w:rsidRP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4.</w:t>
      </w:r>
      <w:r w:rsidRPr="00BF4AC2">
        <w:rPr>
          <w:rFonts w:ascii="Comic Sans MS" w:hAnsi="Comic Sans MS"/>
          <w:b/>
          <w:i/>
          <w:sz w:val="24"/>
          <w:lang w:val="es-419"/>
        </w:rPr>
        <w:t xml:space="preserve"> En una institución hospitalaria, un médico se niega a practicar un aborto, porque esto infringe los principios éticos de la institución, de pres</w:t>
      </w:r>
      <w:r>
        <w:rPr>
          <w:rFonts w:ascii="Comic Sans MS" w:hAnsi="Comic Sans MS"/>
          <w:b/>
          <w:i/>
          <w:sz w:val="24"/>
          <w:lang w:val="es-419"/>
        </w:rPr>
        <w:t>ervar la vida de los pacientes.</w:t>
      </w:r>
    </w:p>
    <w:p w:rsid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 w:rsidRPr="00BF4AC2">
        <w:rPr>
          <w:rFonts w:ascii="Comic Sans MS" w:hAnsi="Comic Sans MS"/>
          <w:b/>
          <w:i/>
          <w:sz w:val="24"/>
          <w:lang w:val="es-419"/>
        </w:rPr>
        <w:t>5. En el caso de un contador que no coopere con sus clientes, en la evasión de los impuestos, posee una conducta conforme a la ética de su profesión.</w:t>
      </w:r>
    </w:p>
    <w:p w:rsidR="007F55C1" w:rsidRDefault="007F55C1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Anti ejemplos</w:t>
      </w:r>
    </w:p>
    <w:p w:rsidR="007F55C1" w:rsidRDefault="007F55C1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1. Aceptar un soborno </w:t>
      </w:r>
    </w:p>
    <w:p w:rsidR="007F55C1" w:rsidRDefault="007F55C1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2. Robar algo de alguien y quedártelo</w:t>
      </w:r>
    </w:p>
    <w:p w:rsidR="007F55C1" w:rsidRDefault="007F55C1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3. Aventarle el carro a alguien al conducir</w:t>
      </w:r>
    </w:p>
    <w:p w:rsidR="007F55C1" w:rsidRDefault="007F55C1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4. Faltarle el respeto a un policía o a alguna autoridad</w:t>
      </w:r>
    </w:p>
    <w:p w:rsidR="007F55C1" w:rsidRDefault="007F55C1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5. </w:t>
      </w:r>
      <w:r w:rsidR="005376C9">
        <w:rPr>
          <w:rFonts w:ascii="Comic Sans MS" w:hAnsi="Comic Sans MS"/>
          <w:b/>
          <w:i/>
          <w:sz w:val="24"/>
          <w:lang w:val="es-419"/>
        </w:rPr>
        <w:t>Pasarse los altos</w:t>
      </w:r>
    </w:p>
    <w:p w:rsidR="00101CF2" w:rsidRDefault="00101CF2" w:rsidP="00FC1DC9">
      <w:pPr>
        <w:rPr>
          <w:rFonts w:ascii="Comic Sans MS" w:hAnsi="Comic Sans MS"/>
          <w:b/>
          <w:i/>
          <w:color w:val="FF0000"/>
          <w:sz w:val="24"/>
          <w:lang w:val="es-419"/>
        </w:rPr>
      </w:pPr>
    </w:p>
    <w:p w:rsidR="00FC1DC9" w:rsidRDefault="00FC1DC9" w:rsidP="00FC1DC9">
      <w:pPr>
        <w:rPr>
          <w:rFonts w:ascii="Comic Sans MS" w:hAnsi="Comic Sans MS"/>
          <w:b/>
          <w:i/>
          <w:color w:val="FF0000"/>
          <w:sz w:val="24"/>
          <w:lang w:val="es-419"/>
        </w:rPr>
      </w:pPr>
      <w:r w:rsidRPr="00FC1DC9">
        <w:rPr>
          <w:rFonts w:ascii="Comic Sans MS" w:hAnsi="Comic Sans MS"/>
          <w:b/>
          <w:i/>
          <w:color w:val="FF0000"/>
          <w:sz w:val="24"/>
          <w:lang w:val="es-419"/>
        </w:rPr>
        <w:lastRenderedPageBreak/>
        <w:t xml:space="preserve">Moral: </w:t>
      </w:r>
    </w:p>
    <w:p w:rsidR="00FC1DC9" w:rsidRP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La moral es un conjunto de normas, valores y creencias existentes y aceptadas en una sociedad que sirven de modelo de conducta y valoración para establec</w:t>
      </w:r>
      <w:r>
        <w:rPr>
          <w:rFonts w:ascii="Comic Sans MS" w:hAnsi="Comic Sans MS"/>
          <w:b/>
          <w:i/>
          <w:sz w:val="24"/>
          <w:lang w:val="es-419"/>
        </w:rPr>
        <w:t>er lo que está bien o está mal.</w:t>
      </w:r>
    </w:p>
    <w:p w:rsidR="00FC1DC9" w:rsidRP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Como materia de estudio, se centra en e</w:t>
      </w:r>
      <w:r>
        <w:rPr>
          <w:rFonts w:ascii="Comic Sans MS" w:hAnsi="Comic Sans MS"/>
          <w:b/>
          <w:i/>
          <w:sz w:val="24"/>
          <w:lang w:val="es-419"/>
        </w:rPr>
        <w:t xml:space="preserve">l análisis a distintos niveles </w:t>
      </w:r>
      <w:r w:rsidRPr="00FC1DC9">
        <w:rPr>
          <w:rFonts w:ascii="Comic Sans MS" w:hAnsi="Comic Sans MS"/>
          <w:b/>
          <w:i/>
          <w:sz w:val="24"/>
          <w:lang w:val="es-419"/>
        </w:rPr>
        <w:t>de conceptos como el bien y el mal relativos a la conducta del ser</w:t>
      </w:r>
      <w:r>
        <w:rPr>
          <w:rFonts w:ascii="Comic Sans MS" w:hAnsi="Comic Sans MS"/>
          <w:b/>
          <w:i/>
          <w:sz w:val="24"/>
          <w:lang w:val="es-419"/>
        </w:rPr>
        <w:t xml:space="preserve"> humano dentro de una sociedad.</w:t>
      </w:r>
    </w:p>
    <w:p w:rsidR="00FC1DC9" w:rsidRP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Moral es también un estado de ánimo de una persona o un grupo de personas. Habitualmente se usa con un significado positivo de ánimo o confianza en las capacidades para conseguir un objetivo, aunque también puede tener un sentido negativo (por ejemplo, 'moral ba</w:t>
      </w:r>
      <w:r>
        <w:rPr>
          <w:rFonts w:ascii="Comic Sans MS" w:hAnsi="Comic Sans MS"/>
          <w:b/>
          <w:i/>
          <w:sz w:val="24"/>
          <w:lang w:val="es-419"/>
        </w:rPr>
        <w:t>ja').</w:t>
      </w:r>
    </w:p>
    <w:p w:rsidR="00FC1DC9" w:rsidRPr="00FC1DC9" w:rsidRDefault="00FC1DC9" w:rsidP="00FC1DC9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Un 'moral' es también un tipo de árbol</w:t>
      </w:r>
      <w:r>
        <w:rPr>
          <w:rFonts w:ascii="Comic Sans MS" w:hAnsi="Comic Sans MS"/>
          <w:b/>
          <w:i/>
          <w:sz w:val="24"/>
          <w:lang w:val="es-419"/>
        </w:rPr>
        <w:t xml:space="preserve"> de la familia de las moráceas.</w:t>
      </w:r>
    </w:p>
    <w:p w:rsidR="00101CF2" w:rsidRPr="00FC1DC9" w:rsidRDefault="00FC1DC9" w:rsidP="00101CF2">
      <w:pPr>
        <w:rPr>
          <w:rFonts w:ascii="Comic Sans MS" w:hAnsi="Comic Sans MS"/>
          <w:b/>
          <w:i/>
          <w:sz w:val="24"/>
          <w:lang w:val="es-419"/>
        </w:rPr>
      </w:pPr>
      <w:r w:rsidRPr="00FC1DC9">
        <w:rPr>
          <w:rFonts w:ascii="Comic Sans MS" w:hAnsi="Comic Sans MS"/>
          <w:b/>
          <w:i/>
          <w:sz w:val="24"/>
          <w:lang w:val="es-419"/>
        </w:rPr>
        <w:t>Como adjetivo, 'moral' significa que algo es perteneciente o relativo a lo que se considera como bueno a nivel social. De un modo coloquial y genérico, 'moral' indica que algo es correcto, aceptable o bueno en relación a la conducta de la per</w:t>
      </w:r>
      <w:r>
        <w:rPr>
          <w:rFonts w:ascii="Comic Sans MS" w:hAnsi="Comic Sans MS"/>
          <w:b/>
          <w:i/>
          <w:sz w:val="24"/>
          <w:lang w:val="es-419"/>
        </w:rPr>
        <w:t xml:space="preserve">sona. </w:t>
      </w:r>
    </w:p>
    <w:p w:rsidR="00BF4AC2" w:rsidRDefault="00BF4AC2" w:rsidP="00FC1DC9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Ejemplos:</w:t>
      </w:r>
    </w:p>
    <w:p w:rsid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 w:rsidRPr="00BF4AC2">
        <w:rPr>
          <w:rFonts w:ascii="Comic Sans MS" w:hAnsi="Comic Sans MS"/>
          <w:b/>
          <w:i/>
          <w:sz w:val="24"/>
          <w:lang w:val="es-419"/>
        </w:rPr>
        <w:t>1.</w:t>
      </w:r>
      <w:r>
        <w:rPr>
          <w:rFonts w:ascii="Comic Sans MS" w:hAnsi="Comic Sans MS"/>
          <w:b/>
          <w:i/>
          <w:sz w:val="24"/>
          <w:lang w:val="es-419"/>
        </w:rPr>
        <w:t xml:space="preserve"> </w:t>
      </w:r>
      <w:r w:rsidRPr="00BF4AC2">
        <w:rPr>
          <w:rFonts w:ascii="Comic Sans MS" w:hAnsi="Comic Sans MS"/>
          <w:b/>
          <w:i/>
          <w:sz w:val="24"/>
          <w:lang w:val="es-419"/>
        </w:rPr>
        <w:t>Si una persona va caminando por la calle y ve que a un individuo se le cae la cartera, llena de dinero, moralmente está obligado a dársela su dueño.</w:t>
      </w:r>
    </w:p>
    <w:p w:rsidR="00BF4AC2" w:rsidRDefault="00BF4AC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2. </w:t>
      </w:r>
      <w:r w:rsidRPr="00BF4AC2">
        <w:rPr>
          <w:rFonts w:ascii="Comic Sans MS" w:hAnsi="Comic Sans MS"/>
          <w:b/>
          <w:i/>
          <w:sz w:val="24"/>
          <w:lang w:val="es-419"/>
        </w:rPr>
        <w:t>Una persona que se embriaga y desquita su frustración en sus hijos, esposa u otras personas, de manera violenta, posee una conducta que va en contra de la moral.</w:t>
      </w:r>
    </w:p>
    <w:p w:rsidR="00101CF2" w:rsidRDefault="00101CF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3. </w:t>
      </w:r>
      <w:r w:rsidRPr="00101CF2">
        <w:rPr>
          <w:rFonts w:ascii="Comic Sans MS" w:hAnsi="Comic Sans MS"/>
          <w:b/>
          <w:i/>
          <w:sz w:val="24"/>
          <w:lang w:val="es-419"/>
        </w:rPr>
        <w:t>Cuando se viaja en autobús, tren, metro u otro transporte público y una persona anciana, minusválida o una mujer embarazada entra al transporte y alguien se levanta de su asiento y se lo cede, ese tipo de conducta, se trata de un acto moral.</w:t>
      </w:r>
    </w:p>
    <w:p w:rsidR="00101CF2" w:rsidRDefault="00101CF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4. </w:t>
      </w:r>
      <w:r w:rsidRPr="00101CF2">
        <w:rPr>
          <w:rFonts w:ascii="Comic Sans MS" w:hAnsi="Comic Sans MS"/>
          <w:b/>
          <w:i/>
          <w:sz w:val="24"/>
          <w:lang w:val="es-419"/>
        </w:rPr>
        <w:t>Cuando alguien devuelve algo que le haya sido prestado por otra persona, realiza un acto conforme a la moral.</w:t>
      </w:r>
    </w:p>
    <w:p w:rsidR="00101CF2" w:rsidRDefault="00101CF2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 xml:space="preserve">5. </w:t>
      </w:r>
      <w:r w:rsidRPr="00101CF2">
        <w:rPr>
          <w:rFonts w:ascii="Comic Sans MS" w:hAnsi="Comic Sans MS"/>
          <w:b/>
          <w:i/>
          <w:sz w:val="24"/>
          <w:lang w:val="es-419"/>
        </w:rPr>
        <w:t>Cuando un conductor va en su automóvil y permite el paso a los transeúntes a pesar de tener el “paso” a su favor, está realizando un acto civil y moralmente correcto.</w:t>
      </w:r>
    </w:p>
    <w:p w:rsidR="005376C9" w:rsidRDefault="005376C9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Anti ejemplos</w:t>
      </w:r>
    </w:p>
    <w:p w:rsidR="005376C9" w:rsidRDefault="005376C9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1.Robar algo a un amigo</w:t>
      </w:r>
    </w:p>
    <w:p w:rsidR="005376C9" w:rsidRDefault="005376C9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2.Ser hipócrita</w:t>
      </w:r>
    </w:p>
    <w:p w:rsidR="005376C9" w:rsidRPr="00BF4AC2" w:rsidRDefault="005376C9" w:rsidP="00BF4AC2">
      <w:pPr>
        <w:rPr>
          <w:rFonts w:ascii="Comic Sans MS" w:hAnsi="Comic Sans MS"/>
          <w:b/>
          <w:i/>
          <w:sz w:val="24"/>
          <w:lang w:val="es-419"/>
        </w:rPr>
      </w:pPr>
      <w:r>
        <w:rPr>
          <w:rFonts w:ascii="Comic Sans MS" w:hAnsi="Comic Sans MS"/>
          <w:b/>
          <w:i/>
          <w:sz w:val="24"/>
          <w:lang w:val="es-419"/>
        </w:rPr>
        <w:t>3.Hablarle mal a un amigo</w:t>
      </w:r>
      <w:bookmarkStart w:id="1" w:name="_GoBack"/>
      <w:bookmarkEnd w:id="1"/>
    </w:p>
    <w:sectPr w:rsidR="005376C9" w:rsidRPr="00BF4AC2" w:rsidSect="00101CF2"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804" w:rsidRDefault="003D6804" w:rsidP="00FC1DC9">
      <w:pPr>
        <w:spacing w:after="0" w:line="240" w:lineRule="auto"/>
      </w:pPr>
      <w:r>
        <w:separator/>
      </w:r>
    </w:p>
  </w:endnote>
  <w:endnote w:type="continuationSeparator" w:id="0">
    <w:p w:rsidR="003D6804" w:rsidRDefault="003D6804" w:rsidP="00FC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398703"/>
      <w:docPartObj>
        <w:docPartGallery w:val="Page Numbers (Bottom of Page)"/>
        <w:docPartUnique/>
      </w:docPartObj>
    </w:sdtPr>
    <w:sdtEndPr/>
    <w:sdtContent>
      <w:p w:rsidR="00FC1DC9" w:rsidRDefault="00FC1DC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6C9" w:rsidRPr="005376C9">
          <w:rPr>
            <w:noProof/>
            <w:lang w:val="es-ES"/>
          </w:rPr>
          <w:t>5</w:t>
        </w:r>
        <w:r>
          <w:fldChar w:fldCharType="end"/>
        </w:r>
      </w:p>
    </w:sdtContent>
  </w:sdt>
  <w:p w:rsidR="00FC1DC9" w:rsidRDefault="00FC1D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804" w:rsidRDefault="003D6804" w:rsidP="00FC1DC9">
      <w:pPr>
        <w:spacing w:after="0" w:line="240" w:lineRule="auto"/>
      </w:pPr>
      <w:r>
        <w:separator/>
      </w:r>
    </w:p>
  </w:footnote>
  <w:footnote w:type="continuationSeparator" w:id="0">
    <w:p w:rsidR="003D6804" w:rsidRDefault="003D6804" w:rsidP="00FC1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A3682"/>
    <w:multiLevelType w:val="hybridMultilevel"/>
    <w:tmpl w:val="B3762E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F6"/>
    <w:rsid w:val="00101CF2"/>
    <w:rsid w:val="003D6804"/>
    <w:rsid w:val="005376C9"/>
    <w:rsid w:val="005477F6"/>
    <w:rsid w:val="00580559"/>
    <w:rsid w:val="007F55C1"/>
    <w:rsid w:val="00805D38"/>
    <w:rsid w:val="00A310B3"/>
    <w:rsid w:val="00BF4AC2"/>
    <w:rsid w:val="00FC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EACF69"/>
  <w15:chartTrackingRefBased/>
  <w15:docId w15:val="{3587976C-80F6-469F-BFB8-8AB06E14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1D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C9"/>
  </w:style>
  <w:style w:type="paragraph" w:styleId="Piedepgina">
    <w:name w:val="footer"/>
    <w:basedOn w:val="Normal"/>
    <w:link w:val="PiedepginaCar"/>
    <w:uiPriority w:val="99"/>
    <w:unhideWhenUsed/>
    <w:rsid w:val="00FC1D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C9"/>
  </w:style>
  <w:style w:type="paragraph" w:styleId="Prrafodelista">
    <w:name w:val="List Paragraph"/>
    <w:basedOn w:val="Normal"/>
    <w:uiPriority w:val="34"/>
    <w:qFormat/>
    <w:rsid w:val="00BF4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742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</dc:creator>
  <cp:keywords/>
  <dc:description/>
  <cp:lastModifiedBy>SALA</cp:lastModifiedBy>
  <cp:revision>3</cp:revision>
  <dcterms:created xsi:type="dcterms:W3CDTF">2019-03-26T13:58:00Z</dcterms:created>
  <dcterms:modified xsi:type="dcterms:W3CDTF">2019-04-02T13:53:00Z</dcterms:modified>
</cp:coreProperties>
</file>